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C4443" w14:textId="77777777" w:rsidR="00161BE5" w:rsidRDefault="00161BE5" w:rsidP="00161BE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2CA773C" w14:textId="77777777" w:rsidR="00A53468" w:rsidRDefault="00A53468" w:rsidP="00A5346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14:paraId="3C4D1E40" w14:textId="77777777" w:rsidR="00A53468" w:rsidRDefault="00A53468" w:rsidP="00A53468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14:paraId="758E54D7" w14:textId="1FEC046F" w:rsidR="00A53468" w:rsidRPr="00DF7210" w:rsidRDefault="00DF7210" w:rsidP="00DF72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22"/>
        </w:rPr>
      </w:pPr>
      <w:r w:rsidRPr="00DF7210">
        <w:rPr>
          <w:rFonts w:ascii="Arial" w:hAnsi="Arial" w:cs="Arial"/>
          <w:b/>
          <w:sz w:val="32"/>
          <w:szCs w:val="22"/>
        </w:rPr>
        <w:t xml:space="preserve">Postdoctoral Research Associate Position in Biomedical Optics </w:t>
      </w:r>
    </w:p>
    <w:p w14:paraId="2E1D4C47" w14:textId="77777777" w:rsidR="00A53468" w:rsidRDefault="00A53468" w:rsidP="00DF72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16429FC9" w14:textId="42F2E991" w:rsidR="00DF7210" w:rsidRDefault="00791E21" w:rsidP="00DF7210">
      <w:r>
        <w:t xml:space="preserve">The </w:t>
      </w:r>
      <w:hyperlink r:id="rId8" w:history="1">
        <w:r w:rsidRPr="00791E21">
          <w:rPr>
            <w:rStyle w:val="Hyperlink"/>
          </w:rPr>
          <w:t>Buckley Lab</w:t>
        </w:r>
      </w:hyperlink>
      <w:r w:rsidR="00DF7210">
        <w:t xml:space="preserve"> </w:t>
      </w:r>
      <w:r w:rsidR="00CA385A">
        <w:t>at</w:t>
      </w:r>
      <w:r w:rsidR="00DF7210">
        <w:t xml:space="preserve"> the </w:t>
      </w:r>
      <w:r w:rsidR="00B56D61">
        <w:t xml:space="preserve">Wallace H. Coulter </w:t>
      </w:r>
      <w:r w:rsidR="00DF7210">
        <w:t xml:space="preserve">Department of Biomedical Engineering </w:t>
      </w:r>
      <w:r w:rsidR="00B56D61">
        <w:t xml:space="preserve">at Georgia Institute of Technology and Emory University </w:t>
      </w:r>
      <w:r w:rsidR="00DF7210">
        <w:t xml:space="preserve">is seeking a highly motivated postdoctoral fellow.  This opening is available </w:t>
      </w:r>
      <w:r w:rsidR="00DF7210" w:rsidRPr="005B6C5C">
        <w:rPr>
          <w:b/>
        </w:rPr>
        <w:t>ASAP</w:t>
      </w:r>
      <w:r w:rsidR="00DF7210">
        <w:t xml:space="preserve"> for a candidate</w:t>
      </w:r>
      <w:r w:rsidR="00DF7210" w:rsidRPr="009A099D">
        <w:t xml:space="preserve"> with</w:t>
      </w:r>
      <w:r w:rsidR="00DF7210">
        <w:t xml:space="preserve"> a</w:t>
      </w:r>
      <w:r w:rsidR="00DF7210" w:rsidRPr="009A099D">
        <w:t xml:space="preserve"> strong background in </w:t>
      </w:r>
      <w:r w:rsidR="002B7EA5">
        <w:t>diffuse optics</w:t>
      </w:r>
      <w:r w:rsidR="0078388E">
        <w:t xml:space="preserve">, </w:t>
      </w:r>
      <w:r w:rsidR="0078388E">
        <w:t xml:space="preserve">signal processing, </w:t>
      </w:r>
      <w:r w:rsidR="0078388E">
        <w:t>and/or neuroimaging</w:t>
      </w:r>
      <w:r w:rsidR="00DF7210">
        <w:t xml:space="preserve">.  </w:t>
      </w:r>
    </w:p>
    <w:p w14:paraId="14F8944D" w14:textId="77777777" w:rsidR="00DF7210" w:rsidRPr="00351FC6" w:rsidRDefault="00DF7210" w:rsidP="00DF7210"/>
    <w:p w14:paraId="1F5DFCE1" w14:textId="416B1BC2" w:rsidR="00DF7210" w:rsidRPr="009A099D" w:rsidRDefault="00DF7210" w:rsidP="00DF7210">
      <w:r w:rsidRPr="00351FC6">
        <w:rPr>
          <w:u w:val="single"/>
        </w:rPr>
        <w:t>Responsibilities:</w:t>
      </w:r>
      <w:r>
        <w:t xml:space="preserve"> </w:t>
      </w:r>
      <w:r w:rsidRPr="009A099D">
        <w:t xml:space="preserve">This postdoctoral research associate </w:t>
      </w:r>
      <w:r>
        <w:t xml:space="preserve">will </w:t>
      </w:r>
      <w:r w:rsidR="0078388E">
        <w:t>lead</w:t>
      </w:r>
      <w:r>
        <w:t xml:space="preserve"> projects that </w:t>
      </w:r>
      <w:r w:rsidR="00F15287">
        <w:t xml:space="preserve">aim to </w:t>
      </w:r>
      <w:r w:rsidR="0078388E">
        <w:t>explore the utility</w:t>
      </w:r>
      <w:r w:rsidR="00F15287">
        <w:t xml:space="preserve"> of diffuse </w:t>
      </w:r>
      <w:r w:rsidR="0078388E">
        <w:t>optical</w:t>
      </w:r>
      <w:r w:rsidR="00F15287">
        <w:t xml:space="preserve"> spectroscop</w:t>
      </w:r>
      <w:r w:rsidR="0078388E">
        <w:t>y assessment of cerebral hemodynamics in subarachnoid hemorrhage</w:t>
      </w:r>
      <w:r>
        <w:t xml:space="preserve">.  </w:t>
      </w:r>
      <w:r w:rsidRPr="009A099D">
        <w:t>The candidate is expected to be creative</w:t>
      </w:r>
      <w:r w:rsidR="005552F3">
        <w:t>,</w:t>
      </w:r>
      <w:r w:rsidRPr="009A099D">
        <w:t xml:space="preserve"> self-motivated</w:t>
      </w:r>
      <w:r w:rsidR="005552F3">
        <w:t>,</w:t>
      </w:r>
      <w:r w:rsidRPr="009A099D">
        <w:t xml:space="preserve"> </w:t>
      </w:r>
      <w:r w:rsidR="005552F3">
        <w:t xml:space="preserve">and </w:t>
      </w:r>
      <w:r w:rsidRPr="009A099D">
        <w:t>capable of working in a collaborative environment.</w:t>
      </w:r>
      <w:r w:rsidR="00F15287">
        <w:t xml:space="preserve"> </w:t>
      </w:r>
    </w:p>
    <w:p w14:paraId="73BB1256" w14:textId="77777777" w:rsidR="00DF7210" w:rsidRDefault="00DF7210" w:rsidP="00DF7210"/>
    <w:p w14:paraId="6ABB5BD6" w14:textId="4DACDBC4" w:rsidR="00DF7210" w:rsidRPr="009A099D" w:rsidRDefault="00DF7210" w:rsidP="00DF7210">
      <w:r w:rsidRPr="00351FC6">
        <w:rPr>
          <w:u w:val="single"/>
        </w:rPr>
        <w:t>Qualifications:</w:t>
      </w:r>
      <w:r>
        <w:t xml:space="preserve"> The successful candidate must have a Ph.D. in one of the following disciplines: biomedical engineering, </w:t>
      </w:r>
      <w:r w:rsidR="00F15287">
        <w:t>computer science, physics</w:t>
      </w:r>
      <w:r>
        <w:t xml:space="preserve">, </w:t>
      </w:r>
      <w:r w:rsidR="00F15287">
        <w:t xml:space="preserve">electrical engineering, </w:t>
      </w:r>
      <w:r>
        <w:t>or a related field. The candidate must demonstrate an academic record of scientific excellence, independent research, and g</w:t>
      </w:r>
      <w:r w:rsidRPr="009A099D">
        <w:t>ood writing and communication skills</w:t>
      </w:r>
      <w:r>
        <w:t xml:space="preserve">. Strong </w:t>
      </w:r>
      <w:r w:rsidR="00F15287">
        <w:t xml:space="preserve">computational </w:t>
      </w:r>
      <w:r w:rsidR="001C3D9C">
        <w:t xml:space="preserve">and experimental </w:t>
      </w:r>
      <w:r w:rsidR="00F15287">
        <w:t>skills</w:t>
      </w:r>
      <w:r>
        <w:t xml:space="preserve"> are essential;</w:t>
      </w:r>
      <w:r w:rsidRPr="009A099D">
        <w:t xml:space="preserve"> </w:t>
      </w:r>
      <w:r>
        <w:t>e</w:t>
      </w:r>
      <w:r w:rsidRPr="009A099D">
        <w:t xml:space="preserve">xperience in </w:t>
      </w:r>
      <w:r w:rsidR="00F15287">
        <w:t>diffuse optical spectroscopies</w:t>
      </w:r>
      <w:r w:rsidRPr="009A099D">
        <w:t xml:space="preserve"> preferred.  </w:t>
      </w:r>
    </w:p>
    <w:p w14:paraId="30BEFE7B" w14:textId="77777777" w:rsidR="00DF7210" w:rsidRDefault="00DF7210" w:rsidP="00DF7210"/>
    <w:p w14:paraId="2A357114" w14:textId="1BB183C4" w:rsidR="00DF7210" w:rsidRDefault="00DF7210" w:rsidP="00DF7210">
      <w:r>
        <w:t xml:space="preserve">Interested candidates should submit a cover letter and CV including the names of </w:t>
      </w:r>
      <w:r w:rsidR="00727E00">
        <w:t>2</w:t>
      </w:r>
      <w:r>
        <w:t xml:space="preserve"> references by email to Dr. Erin Buckley (</w:t>
      </w:r>
      <w:hyperlink r:id="rId9" w:history="1">
        <w:r w:rsidRPr="00F17B6B">
          <w:rPr>
            <w:rStyle w:val="Hyperlink"/>
          </w:rPr>
          <w:t>erin.buckley@emory.edu</w:t>
        </w:r>
      </w:hyperlink>
      <w:r>
        <w:t>) with “Postdoc Application” in the subject.</w:t>
      </w:r>
    </w:p>
    <w:p w14:paraId="5F3FCF2D" w14:textId="77777777" w:rsidR="00DF7210" w:rsidRDefault="00DF7210" w:rsidP="00DF7210"/>
    <w:p w14:paraId="60CA53FE" w14:textId="77777777" w:rsidR="00C57F5B" w:rsidRDefault="00C57F5B" w:rsidP="00161BE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C57F5B" w:rsidSect="00DF7210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FD39E" w14:textId="77777777" w:rsidR="004A0C63" w:rsidRDefault="004A0C63" w:rsidP="00A53468">
      <w:r>
        <w:separator/>
      </w:r>
    </w:p>
  </w:endnote>
  <w:endnote w:type="continuationSeparator" w:id="0">
    <w:p w14:paraId="24EB6659" w14:textId="77777777" w:rsidR="004A0C63" w:rsidRDefault="004A0C63" w:rsidP="00A5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FB9DF" w14:textId="77777777" w:rsidR="004A0C63" w:rsidRDefault="004A0C63" w:rsidP="00A53468">
      <w:r>
        <w:separator/>
      </w:r>
    </w:p>
  </w:footnote>
  <w:footnote w:type="continuationSeparator" w:id="0">
    <w:p w14:paraId="22B5F6B7" w14:textId="77777777" w:rsidR="004A0C63" w:rsidRDefault="004A0C63" w:rsidP="00A5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63DC" w14:textId="77777777" w:rsidR="00D12C30" w:rsidRDefault="004A0C63">
    <w:pPr>
      <w:pStyle w:val="Header"/>
    </w:pPr>
    <w:sdt>
      <w:sdtPr>
        <w:id w:val="171999623"/>
        <w:placeholder>
          <w:docPart w:val="EE7D6811806603469AD2DD36A82F4045"/>
        </w:placeholder>
        <w:temporary/>
        <w:showingPlcHdr/>
      </w:sdtPr>
      <w:sdtEndPr/>
      <w:sdtContent>
        <w:r w:rsidR="00D12C30">
          <w:t>[Type text]</w:t>
        </w:r>
      </w:sdtContent>
    </w:sdt>
    <w:r w:rsidR="00D12C30">
      <w:ptab w:relativeTo="margin" w:alignment="center" w:leader="none"/>
    </w:r>
    <w:sdt>
      <w:sdtPr>
        <w:id w:val="171999624"/>
        <w:placeholder>
          <w:docPart w:val="E8AEF26F99215B4F9A5223A490C7E74D"/>
        </w:placeholder>
        <w:temporary/>
        <w:showingPlcHdr/>
      </w:sdtPr>
      <w:sdtEndPr/>
      <w:sdtContent>
        <w:r w:rsidR="00D12C30">
          <w:t>[Type text]</w:t>
        </w:r>
      </w:sdtContent>
    </w:sdt>
    <w:r w:rsidR="00D12C30">
      <w:ptab w:relativeTo="margin" w:alignment="right" w:leader="none"/>
    </w:r>
    <w:sdt>
      <w:sdtPr>
        <w:id w:val="171999625"/>
        <w:placeholder>
          <w:docPart w:val="ABF96154D2B4AD46A08A3529AB5294A8"/>
        </w:placeholder>
        <w:temporary/>
        <w:showingPlcHdr/>
      </w:sdtPr>
      <w:sdtEndPr/>
      <w:sdtContent>
        <w:r w:rsidR="00D12C30">
          <w:t>[Type text]</w:t>
        </w:r>
      </w:sdtContent>
    </w:sdt>
  </w:p>
  <w:p w14:paraId="18E0D392" w14:textId="77777777" w:rsidR="00D12C30" w:rsidRDefault="00D12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4A10E" w14:textId="53F70123" w:rsidR="00D12C30" w:rsidRDefault="00D12C3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3433E8" wp14:editId="46C02BFD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6112510" cy="92329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E-letterhead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2510" cy="923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42809"/>
    <w:multiLevelType w:val="hybridMultilevel"/>
    <w:tmpl w:val="13ECAA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1355967"/>
    <w:multiLevelType w:val="hybridMultilevel"/>
    <w:tmpl w:val="20EC84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23093505">
    <w:abstractNumId w:val="1"/>
  </w:num>
  <w:num w:numId="2" w16cid:durableId="1958828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E5"/>
    <w:rsid w:val="000641A5"/>
    <w:rsid w:val="000711DC"/>
    <w:rsid w:val="00105957"/>
    <w:rsid w:val="00161BE5"/>
    <w:rsid w:val="001625E2"/>
    <w:rsid w:val="00182175"/>
    <w:rsid w:val="001C3D9C"/>
    <w:rsid w:val="001F33E3"/>
    <w:rsid w:val="00222966"/>
    <w:rsid w:val="00282A4A"/>
    <w:rsid w:val="002B7EA5"/>
    <w:rsid w:val="002F4534"/>
    <w:rsid w:val="003415F6"/>
    <w:rsid w:val="00364E64"/>
    <w:rsid w:val="00437851"/>
    <w:rsid w:val="004A0C63"/>
    <w:rsid w:val="004F2A6B"/>
    <w:rsid w:val="00501359"/>
    <w:rsid w:val="005552F3"/>
    <w:rsid w:val="00561741"/>
    <w:rsid w:val="0057013D"/>
    <w:rsid w:val="005E1C3D"/>
    <w:rsid w:val="0068553B"/>
    <w:rsid w:val="006D0100"/>
    <w:rsid w:val="006E0FF3"/>
    <w:rsid w:val="00727E00"/>
    <w:rsid w:val="00732BCC"/>
    <w:rsid w:val="0078388E"/>
    <w:rsid w:val="00791E21"/>
    <w:rsid w:val="00834D6D"/>
    <w:rsid w:val="00913BC6"/>
    <w:rsid w:val="009215BC"/>
    <w:rsid w:val="00956D35"/>
    <w:rsid w:val="00964101"/>
    <w:rsid w:val="009749E4"/>
    <w:rsid w:val="009A076C"/>
    <w:rsid w:val="009A7BDC"/>
    <w:rsid w:val="009B5645"/>
    <w:rsid w:val="009C09E5"/>
    <w:rsid w:val="009F5E79"/>
    <w:rsid w:val="00A53468"/>
    <w:rsid w:val="00B56D61"/>
    <w:rsid w:val="00B75809"/>
    <w:rsid w:val="00B75FF7"/>
    <w:rsid w:val="00B8136A"/>
    <w:rsid w:val="00BB73DD"/>
    <w:rsid w:val="00C07315"/>
    <w:rsid w:val="00C31C49"/>
    <w:rsid w:val="00C52604"/>
    <w:rsid w:val="00C57F5B"/>
    <w:rsid w:val="00CA385A"/>
    <w:rsid w:val="00CB1695"/>
    <w:rsid w:val="00CF5838"/>
    <w:rsid w:val="00D1037B"/>
    <w:rsid w:val="00D12C30"/>
    <w:rsid w:val="00D85306"/>
    <w:rsid w:val="00DC243C"/>
    <w:rsid w:val="00DE437E"/>
    <w:rsid w:val="00DF7210"/>
    <w:rsid w:val="00E0598C"/>
    <w:rsid w:val="00E71B8E"/>
    <w:rsid w:val="00ED315A"/>
    <w:rsid w:val="00F15287"/>
    <w:rsid w:val="00F7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C3FE5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1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A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A4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34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468"/>
  </w:style>
  <w:style w:type="paragraph" w:styleId="Footer">
    <w:name w:val="footer"/>
    <w:basedOn w:val="Normal"/>
    <w:link w:val="FooterChar"/>
    <w:uiPriority w:val="99"/>
    <w:unhideWhenUsed/>
    <w:rsid w:val="00A534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468"/>
  </w:style>
  <w:style w:type="character" w:styleId="Hyperlink">
    <w:name w:val="Hyperlink"/>
    <w:basedOn w:val="DefaultParagraphFont"/>
    <w:uiPriority w:val="99"/>
    <w:unhideWhenUsed/>
    <w:rsid w:val="00DF72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38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ckleylab.gatech.edu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rin.buckley@emory.ed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7D6811806603469AD2DD36A82F4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7462-74F1-0D47-BC46-C5CC1C5E70AB}"/>
      </w:docPartPr>
      <w:docPartBody>
        <w:p w:rsidR="00DD43DF" w:rsidRDefault="00D818E6" w:rsidP="00D818E6">
          <w:pPr>
            <w:pStyle w:val="EE7D6811806603469AD2DD36A82F4045"/>
          </w:pPr>
          <w:r>
            <w:t>[Type text]</w:t>
          </w:r>
        </w:p>
      </w:docPartBody>
    </w:docPart>
    <w:docPart>
      <w:docPartPr>
        <w:name w:val="E8AEF26F99215B4F9A5223A490C7E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6A4FD-A3D1-7045-9B1A-9D4A997CE504}"/>
      </w:docPartPr>
      <w:docPartBody>
        <w:p w:rsidR="00DD43DF" w:rsidRDefault="00D818E6" w:rsidP="00D818E6">
          <w:pPr>
            <w:pStyle w:val="E8AEF26F99215B4F9A5223A490C7E74D"/>
          </w:pPr>
          <w:r>
            <w:t>[Type text]</w:t>
          </w:r>
        </w:p>
      </w:docPartBody>
    </w:docPart>
    <w:docPart>
      <w:docPartPr>
        <w:name w:val="ABF96154D2B4AD46A08A3529AB529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AF35-8A82-9B4E-997D-C1367B520A67}"/>
      </w:docPartPr>
      <w:docPartBody>
        <w:p w:rsidR="00DD43DF" w:rsidRDefault="00D818E6" w:rsidP="00D818E6">
          <w:pPr>
            <w:pStyle w:val="ABF96154D2B4AD46A08A3529AB5294A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18E6"/>
    <w:rsid w:val="008D2444"/>
    <w:rsid w:val="009319EF"/>
    <w:rsid w:val="00952CB1"/>
    <w:rsid w:val="00C13226"/>
    <w:rsid w:val="00D358CD"/>
    <w:rsid w:val="00D818E6"/>
    <w:rsid w:val="00DD43DF"/>
    <w:rsid w:val="00DE0AB0"/>
    <w:rsid w:val="00F64267"/>
    <w:rsid w:val="00F9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7D6811806603469AD2DD36A82F4045">
    <w:name w:val="EE7D6811806603469AD2DD36A82F4045"/>
    <w:rsid w:val="00D818E6"/>
  </w:style>
  <w:style w:type="paragraph" w:customStyle="1" w:styleId="E8AEF26F99215B4F9A5223A490C7E74D">
    <w:name w:val="E8AEF26F99215B4F9A5223A490C7E74D"/>
    <w:rsid w:val="00D818E6"/>
  </w:style>
  <w:style w:type="paragraph" w:customStyle="1" w:styleId="ABF96154D2B4AD46A08A3529AB5294A8">
    <w:name w:val="ABF96154D2B4AD46A08A3529AB5294A8"/>
    <w:rsid w:val="00D818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055147-8FDF-3642-9C0A-49B7A67E5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Buckley, Erin M</cp:lastModifiedBy>
  <cp:revision>3</cp:revision>
  <cp:lastPrinted>2019-06-27T20:23:00Z</cp:lastPrinted>
  <dcterms:created xsi:type="dcterms:W3CDTF">2022-10-13T15:05:00Z</dcterms:created>
  <dcterms:modified xsi:type="dcterms:W3CDTF">2022-10-13T15:09:00Z</dcterms:modified>
</cp:coreProperties>
</file>